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附件5：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XXX团体心理辅导方案设计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b/>
          <w:sz w:val="28"/>
        </w:rPr>
        <w:t xml:space="preserve">团体名称 </w:t>
      </w:r>
      <w:r>
        <w:rPr>
          <w:sz w:val="28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>团体性质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b/>
          <w:sz w:val="28"/>
        </w:rPr>
        <w:t>团体目标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b/>
          <w:sz w:val="28"/>
        </w:rPr>
        <w:t>团体对象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b/>
          <w:sz w:val="28"/>
        </w:rPr>
        <w:t>团体规模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>成员招募方式</w:t>
      </w:r>
      <w:r>
        <w:rPr>
          <w:rFonts w:hint="eastAsia"/>
          <w:sz w:val="28"/>
        </w:rPr>
        <w:t xml:space="preserve"> 海报宣传、自愿报名、面谈筛选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>团体活动次数及时间</w:t>
      </w:r>
      <w:r>
        <w:rPr>
          <w:rFonts w:hint="eastAsia"/>
          <w:sz w:val="28"/>
        </w:rPr>
        <w:t xml:space="preserve"> 一次，9</w:t>
      </w:r>
      <w:r>
        <w:rPr>
          <w:sz w:val="28"/>
        </w:rPr>
        <w:t>0</w:t>
      </w:r>
      <w:r>
        <w:rPr>
          <w:rFonts w:hint="eastAsia"/>
          <w:sz w:val="28"/>
        </w:rPr>
        <w:t>分钟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>团体活动地点</w:t>
      </w:r>
      <w:r>
        <w:rPr>
          <w:rFonts w:hint="eastAsia"/>
          <w:sz w:val="28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 xml:space="preserve">领导者介绍 </w:t>
      </w:r>
      <w:r>
        <w:rPr>
          <w:rFonts w:hint="eastAsia"/>
          <w:sz w:val="28"/>
        </w:rPr>
        <w:t>领导者、助手、观察员</w:t>
      </w: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b/>
          <w:sz w:val="28"/>
        </w:rPr>
        <w:t>团体评估方法</w:t>
      </w:r>
      <w:r>
        <w:rPr>
          <w:rFonts w:hint="eastAsia"/>
          <w:sz w:val="28"/>
        </w:rPr>
        <w:t xml:space="preserve"> 成员自我总结、观察员观察记录、领导者自我总结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团体活动计划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（1）热身活动 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①XXX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活动目的：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活动时间：</w:t>
      </w:r>
      <w:r>
        <w:rPr>
          <w:rFonts w:ascii="楷体" w:hAnsi="楷体" w:eastAsia="楷体"/>
          <w:sz w:val="24"/>
        </w:rPr>
        <w:t xml:space="preserve"> </w:t>
      </w:r>
    </w:p>
    <w:p>
      <w:pPr>
        <w:ind w:firstLine="480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="楷体" w:hAnsi="楷体" w:eastAsia="楷体"/>
          <w:sz w:val="24"/>
        </w:rPr>
        <w:t>实施步骤：</w:t>
      </w:r>
    </w:p>
    <w:p>
      <w:pPr>
        <w:ind w:firstLine="482" w:firstLineChars="200"/>
        <w:rPr>
          <w:rFonts w:asciiTheme="minorEastAsia" w:hAnsiTheme="minorEastAsia"/>
          <w:b/>
          <w:sz w:val="24"/>
        </w:rPr>
      </w:pPr>
    </w:p>
    <w:p>
      <w:pPr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②XXX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活动目的：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活动时间：</w:t>
      </w:r>
      <w:r>
        <w:rPr>
          <w:rFonts w:ascii="楷体" w:hAnsi="楷体" w:eastAsia="楷体"/>
          <w:sz w:val="24"/>
        </w:rPr>
        <w:t xml:space="preserve"> </w:t>
      </w:r>
    </w:p>
    <w:p>
      <w:pPr>
        <w:ind w:firstLine="480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="楷体" w:hAnsi="楷体" w:eastAsia="楷体"/>
          <w:sz w:val="24"/>
        </w:rPr>
        <w:t>实施步骤：</w:t>
      </w:r>
    </w:p>
    <w:p>
      <w:pPr>
        <w:ind w:firstLine="482" w:firstLineChars="200"/>
        <w:rPr>
          <w:rFonts w:asciiTheme="minorEastAsia" w:hAnsiTheme="minorEastAsia"/>
          <w:b/>
          <w:sz w:val="24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（2）主要活动</w:t>
      </w:r>
    </w:p>
    <w:p>
      <w:pPr>
        <w:spacing w:line="360" w:lineRule="auto"/>
        <w:ind w:firstLine="48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①XXX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活动目的：</w:t>
      </w:r>
    </w:p>
    <w:p>
      <w:pPr>
        <w:spacing w:line="360" w:lineRule="auto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活动时间：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实施步骤：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分享：</w:t>
      </w:r>
    </w:p>
    <w:p>
      <w:pPr>
        <w:spacing w:line="360" w:lineRule="auto"/>
        <w:ind w:firstLine="48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②XXX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活动目的：</w:t>
      </w:r>
    </w:p>
    <w:p>
      <w:pPr>
        <w:spacing w:line="360" w:lineRule="auto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活动时间：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活动准备：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实施步骤：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注意：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分享：</w:t>
      </w:r>
    </w:p>
    <w:p>
      <w:pPr>
        <w:spacing w:line="360" w:lineRule="auto"/>
        <w:ind w:firstLine="48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③XXX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活动目的：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活动时间：</w:t>
      </w:r>
    </w:p>
    <w:p>
      <w:pPr>
        <w:spacing w:line="360" w:lineRule="auto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实施步骤：</w:t>
      </w:r>
      <w:r>
        <w:rPr>
          <w:rFonts w:ascii="楷体" w:hAnsi="楷体" w:eastAsia="楷体"/>
          <w:sz w:val="24"/>
        </w:rPr>
        <w:t xml:space="preserve">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（3）结束活动</w:t>
      </w:r>
    </w:p>
    <w:p>
      <w:pPr>
        <w:spacing w:line="360" w:lineRule="auto"/>
        <w:ind w:firstLine="48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活动目标：</w:t>
      </w:r>
    </w:p>
    <w:p>
      <w:pPr>
        <w:spacing w:line="360" w:lineRule="auto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活动内容：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F2765"/>
    <w:multiLevelType w:val="multilevel"/>
    <w:tmpl w:val="395F27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GU1ZTRmOTYxMzYxNjFlNTM3Njc0ZjQ4OWUzNWUifQ=="/>
  </w:docVars>
  <w:rsids>
    <w:rsidRoot w:val="00702C53"/>
    <w:rsid w:val="006775CA"/>
    <w:rsid w:val="00702C53"/>
    <w:rsid w:val="00922832"/>
    <w:rsid w:val="00E01302"/>
    <w:rsid w:val="00E978E8"/>
    <w:rsid w:val="1DFD3F92"/>
    <w:rsid w:val="2AD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264</Characters>
  <Lines>2</Lines>
  <Paragraphs>1</Paragraphs>
  <TotalTime>4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2021-04-07T08:25:00Z</dcterms:created>
  <dc:creator>胡岳</dc:creator>
  <cp:lastModifiedBy>❀</cp:lastModifiedBy>
  <dcterms:modified xsi:type="dcterms:W3CDTF">2023-03-10T04:02:42Z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DB3D8D70D47840AD971810835E198E5D</vt:lpwstr>
  </property>
</Properties>
</file>